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829F4" w14:textId="77777777" w:rsidR="00E46481" w:rsidRPr="007017AE" w:rsidRDefault="00E46481" w:rsidP="00E4648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7017AE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05BF1B5E" wp14:editId="0F89A896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E46481" w:rsidRPr="007017AE" w14:paraId="06308BE6" w14:textId="77777777" w:rsidTr="00E46481">
        <w:trPr>
          <w:trHeight w:val="773"/>
        </w:trPr>
        <w:tc>
          <w:tcPr>
            <w:tcW w:w="9721" w:type="dxa"/>
            <w:hideMark/>
          </w:tcPr>
          <w:p w14:paraId="049E41C6" w14:textId="77777777" w:rsidR="00E46481" w:rsidRPr="007017AE" w:rsidRDefault="00E464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017AE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464DEB06" w14:textId="77777777" w:rsidR="00E46481" w:rsidRPr="007017AE" w:rsidRDefault="00E464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7017AE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363E1175" w14:textId="77777777" w:rsidR="00E46481" w:rsidRPr="007017AE" w:rsidRDefault="00E46481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017AE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0F73BA98" w14:textId="77777777" w:rsidR="00E46481" w:rsidRPr="007017AE" w:rsidRDefault="00E46481" w:rsidP="00E4648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7017AE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F154840" wp14:editId="5E819D35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4618EA" id="Прямая соединительная линия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" strokeweight="1.59mm"/>
            </w:pict>
          </mc:Fallback>
        </mc:AlternateContent>
      </w:r>
    </w:p>
    <w:p w14:paraId="65CA09FF" w14:textId="77777777" w:rsidR="00E46481" w:rsidRPr="007017AE" w:rsidRDefault="00E46481" w:rsidP="00E46481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017AE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050543C8" w14:textId="77777777" w:rsidR="00E46481" w:rsidRPr="007017AE" w:rsidRDefault="00E46481" w:rsidP="007017A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360600BC" w14:textId="7EC1B697" w:rsidR="00E46481" w:rsidRDefault="00E46481" w:rsidP="00E46481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017AE">
        <w:rPr>
          <w:rFonts w:ascii="Times New Roman" w:hAnsi="Times New Roman" w:cs="Times New Roman"/>
          <w:b/>
          <w:sz w:val="26"/>
          <w:szCs w:val="26"/>
        </w:rPr>
        <w:t xml:space="preserve">Про надання статусу дитини, яка постраждала внаслідок воєнних дій та збройних конфліктів </w:t>
      </w:r>
    </w:p>
    <w:p w14:paraId="4FC73814" w14:textId="28BF3FA4" w:rsidR="007017AE" w:rsidRDefault="007017AE" w:rsidP="007017AE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4BF95164" w14:textId="01D25951" w:rsidR="007017AE" w:rsidRPr="007017AE" w:rsidRDefault="007017AE" w:rsidP="007017AE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7017AE">
        <w:rPr>
          <w:rFonts w:ascii="Times New Roman" w:hAnsi="Times New Roman" w:cs="Times New Roman"/>
          <w:bCs/>
          <w:sz w:val="26"/>
          <w:szCs w:val="26"/>
        </w:rPr>
        <w:t xml:space="preserve">26 жовтня 2023 року </w:t>
      </w:r>
      <w:r w:rsidRPr="007017AE">
        <w:rPr>
          <w:rFonts w:ascii="Times New Roman" w:hAnsi="Times New Roman" w:cs="Times New Roman"/>
          <w:bCs/>
          <w:sz w:val="26"/>
          <w:szCs w:val="26"/>
        </w:rPr>
        <w:tab/>
      </w:r>
      <w:r w:rsidRPr="007017AE">
        <w:rPr>
          <w:rFonts w:ascii="Times New Roman" w:hAnsi="Times New Roman" w:cs="Times New Roman"/>
          <w:bCs/>
          <w:sz w:val="26"/>
          <w:szCs w:val="26"/>
        </w:rPr>
        <w:tab/>
      </w:r>
      <w:r w:rsidRPr="007017AE">
        <w:rPr>
          <w:rFonts w:ascii="Times New Roman" w:hAnsi="Times New Roman" w:cs="Times New Roman"/>
          <w:bCs/>
          <w:sz w:val="26"/>
          <w:szCs w:val="26"/>
        </w:rPr>
        <w:tab/>
        <w:t xml:space="preserve">     №</w:t>
      </w:r>
      <w:r w:rsidR="00094F46">
        <w:rPr>
          <w:rFonts w:ascii="Times New Roman" w:hAnsi="Times New Roman" w:cs="Times New Roman"/>
          <w:bCs/>
          <w:sz w:val="26"/>
          <w:szCs w:val="26"/>
        </w:rPr>
        <w:t>388</w:t>
      </w:r>
      <w:r w:rsidRPr="007017AE">
        <w:rPr>
          <w:rFonts w:ascii="Times New Roman" w:hAnsi="Times New Roman" w:cs="Times New Roman"/>
          <w:bCs/>
          <w:sz w:val="26"/>
          <w:szCs w:val="26"/>
        </w:rPr>
        <w:tab/>
      </w:r>
      <w:r w:rsidRPr="007017AE">
        <w:rPr>
          <w:rFonts w:ascii="Times New Roman" w:hAnsi="Times New Roman" w:cs="Times New Roman"/>
          <w:bCs/>
          <w:sz w:val="26"/>
          <w:szCs w:val="26"/>
        </w:rPr>
        <w:tab/>
      </w:r>
      <w:r w:rsidRPr="007017AE">
        <w:rPr>
          <w:rFonts w:ascii="Times New Roman" w:hAnsi="Times New Roman" w:cs="Times New Roman"/>
          <w:bCs/>
          <w:sz w:val="26"/>
          <w:szCs w:val="26"/>
        </w:rPr>
        <w:tab/>
      </w:r>
      <w:r w:rsidRPr="007017AE">
        <w:rPr>
          <w:rFonts w:ascii="Times New Roman" w:hAnsi="Times New Roman" w:cs="Times New Roman"/>
          <w:bCs/>
          <w:sz w:val="26"/>
          <w:szCs w:val="26"/>
        </w:rPr>
        <w:tab/>
        <w:t xml:space="preserve">    смт Димер</w:t>
      </w:r>
    </w:p>
    <w:p w14:paraId="1F57052A" w14:textId="77777777" w:rsidR="00E46481" w:rsidRPr="007017AE" w:rsidRDefault="00E46481" w:rsidP="00E46481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686DE011" w14:textId="77777777" w:rsidR="00E46481" w:rsidRPr="007017AE" w:rsidRDefault="00E46481" w:rsidP="00E4648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7017A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Відповідно до статті 30</w:t>
      </w:r>
      <w:r w:rsidRPr="007017AE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Pr="007017A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6" w:anchor="n387" w:tgtFrame="_blank" w:history="1">
        <w:r w:rsidRPr="007017AE">
          <w:rPr>
            <w:rStyle w:val="a3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Pr="007017AE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Pr="007017A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Pr="007017A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A75021" w:rsidRPr="007017AE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рекомендації</w:t>
      </w:r>
      <w:r w:rsidRPr="007017AE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7017A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Pr="007017AE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 7</w:t>
      </w:r>
      <w:r w:rsidRPr="007017A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Pr="007017AE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керуючись, статтею 40, частиною шостою статті 59 Закону України «Про місцеве самоврядування в Україні», виконком селищної ради </w:t>
      </w:r>
    </w:p>
    <w:p w14:paraId="5A39D4C6" w14:textId="77777777" w:rsidR="00E46481" w:rsidRPr="007017AE" w:rsidRDefault="00E46481" w:rsidP="00E4648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77A49FA5" w14:textId="77777777" w:rsidR="00E46481" w:rsidRPr="007017AE" w:rsidRDefault="00E46481" w:rsidP="00E46481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7017AE">
        <w:rPr>
          <w:rFonts w:ascii="Times New Roman" w:hAnsi="Times New Roman" w:cs="Times New Roman"/>
          <w:b/>
          <w:sz w:val="26"/>
          <w:szCs w:val="26"/>
          <w:lang w:val="uk-UA"/>
        </w:rPr>
        <w:t>В И Р І Ш И В</w:t>
      </w:r>
      <w:r w:rsidRPr="007017AE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018D767B" w14:textId="77777777" w:rsidR="00E46481" w:rsidRPr="007017AE" w:rsidRDefault="00E46481" w:rsidP="00E46481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2B06F1C6" w14:textId="1FF2B762" w:rsidR="00E46481" w:rsidRPr="007017AE" w:rsidRDefault="00E46481" w:rsidP="00E46481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7017AE">
        <w:rPr>
          <w:sz w:val="26"/>
          <w:szCs w:val="26"/>
          <w:lang w:val="uk-UA"/>
        </w:rPr>
        <w:t xml:space="preserve">Надати статус </w:t>
      </w:r>
      <w:r w:rsidRPr="007017AE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</w:t>
      </w:r>
      <w:r w:rsidR="00EC3177" w:rsidRPr="007017A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йних конфліктів </w:t>
      </w:r>
      <w:r w:rsidR="001B6D32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A034C" w:rsidRPr="007017A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1B6D32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A75021" w:rsidRPr="007017A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r w:rsidR="00EA034C" w:rsidRPr="007017A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A75021" w:rsidRPr="007017A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(свідоцтво про народження № </w:t>
      </w:r>
      <w:r w:rsidR="001B6D32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A75021" w:rsidRPr="007017AE">
        <w:rPr>
          <w:color w:val="000000" w:themeColor="text1"/>
          <w:sz w:val="26"/>
          <w:szCs w:val="26"/>
          <w:shd w:val="clear" w:color="auto" w:fill="FFFFFF"/>
          <w:lang w:val="uk-UA"/>
        </w:rPr>
        <w:t>), адреса місця проживання</w:t>
      </w:r>
      <w:r w:rsidRPr="007017A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: </w:t>
      </w:r>
      <w:r w:rsidR="00EC3177" w:rsidRPr="007017A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вул. </w:t>
      </w:r>
      <w:r w:rsidR="001B6D32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C3177" w:rsidRPr="007017AE">
        <w:rPr>
          <w:color w:val="000000" w:themeColor="text1"/>
          <w:sz w:val="26"/>
          <w:szCs w:val="26"/>
          <w:shd w:val="clear" w:color="auto" w:fill="FFFFFF"/>
          <w:lang w:val="uk-UA"/>
        </w:rPr>
        <w:t>, с.Катюжанка</w:t>
      </w:r>
      <w:r w:rsidR="00A75021" w:rsidRPr="007017A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Pr="007017A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що зазнала психологічного насильства </w:t>
      </w:r>
      <w:r w:rsidR="00A75021" w:rsidRPr="007017AE">
        <w:rPr>
          <w:color w:val="000000" w:themeColor="text1"/>
          <w:sz w:val="26"/>
          <w:szCs w:val="26"/>
          <w:shd w:val="clear" w:color="auto" w:fill="FFFFFF"/>
          <w:lang w:val="uk-UA"/>
        </w:rPr>
        <w:t>(висновок акту оцінки потреб дитини Вишгородського районного територіального центру соціального обслуговування (надання соціальних послуг від 08.09.2023 № 64).</w:t>
      </w:r>
    </w:p>
    <w:p w14:paraId="44760F66" w14:textId="77777777" w:rsidR="00E46481" w:rsidRPr="007017AE" w:rsidRDefault="00E46481" w:rsidP="00E46481">
      <w:pPr>
        <w:pStyle w:val="a5"/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7017AE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7017AE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 7 .</w:t>
      </w:r>
    </w:p>
    <w:p w14:paraId="00399290" w14:textId="77777777" w:rsidR="00E46481" w:rsidRPr="007017AE" w:rsidRDefault="00E46481" w:rsidP="00E46481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7017AE">
        <w:rPr>
          <w:sz w:val="26"/>
          <w:szCs w:val="26"/>
          <w:lang w:val="uk-UA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3BB859A8" w14:textId="77777777" w:rsidR="00E46481" w:rsidRPr="007017AE" w:rsidRDefault="00E46481" w:rsidP="00E46481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7017AE">
        <w:rPr>
          <w:sz w:val="26"/>
          <w:szCs w:val="26"/>
          <w:lang w:val="uk-UA"/>
        </w:rPr>
        <w:t>Контроль за виконанням цього рішення покласти на заступника селищного голови з питань діяльності виконавчих органів Калашнікову Л.Д.</w:t>
      </w:r>
    </w:p>
    <w:p w14:paraId="2A54567B" w14:textId="77777777" w:rsidR="00E46481" w:rsidRPr="007017AE" w:rsidRDefault="00E46481" w:rsidP="00E46481">
      <w:pPr>
        <w:pStyle w:val="a4"/>
        <w:rPr>
          <w:b/>
          <w:sz w:val="26"/>
          <w:szCs w:val="26"/>
          <w:lang w:val="uk-UA"/>
        </w:rPr>
      </w:pPr>
    </w:p>
    <w:p w14:paraId="00866363" w14:textId="77777777" w:rsidR="00E46481" w:rsidRPr="007017AE" w:rsidRDefault="00E46481" w:rsidP="00E46481">
      <w:pPr>
        <w:pStyle w:val="a4"/>
        <w:rPr>
          <w:b/>
          <w:sz w:val="26"/>
          <w:szCs w:val="26"/>
          <w:lang w:val="uk-UA"/>
        </w:rPr>
      </w:pPr>
    </w:p>
    <w:p w14:paraId="3E9F7101" w14:textId="74ABD2C5" w:rsidR="00F9335D" w:rsidRPr="007017AE" w:rsidRDefault="00E46481" w:rsidP="00E46481">
      <w:pPr>
        <w:rPr>
          <w:rFonts w:ascii="Times New Roman" w:hAnsi="Times New Roman" w:cs="Times New Roman"/>
          <w:sz w:val="26"/>
          <w:szCs w:val="26"/>
        </w:rPr>
      </w:pPr>
      <w:r w:rsidRPr="007017AE">
        <w:rPr>
          <w:rFonts w:ascii="Times New Roman" w:hAnsi="Times New Roman" w:cs="Times New Roman"/>
          <w:b/>
          <w:sz w:val="26"/>
          <w:szCs w:val="26"/>
          <w:lang w:val="uk-UA"/>
        </w:rPr>
        <w:t>Селищний голова</w:t>
      </w:r>
      <w:r w:rsidRPr="007017AE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7017AE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7017AE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7017AE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7017AE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7017A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017AE">
        <w:rPr>
          <w:rFonts w:ascii="Times New Roman" w:hAnsi="Times New Roman" w:cs="Times New Roman"/>
          <w:b/>
          <w:sz w:val="26"/>
          <w:szCs w:val="26"/>
          <w:lang w:val="uk-UA"/>
        </w:rPr>
        <w:t xml:space="preserve">Володимир </w:t>
      </w:r>
      <w:r w:rsidRPr="007017AE">
        <w:rPr>
          <w:rFonts w:ascii="Times New Roman" w:hAnsi="Times New Roman" w:cs="Times New Roman"/>
          <w:b/>
          <w:caps/>
          <w:sz w:val="26"/>
          <w:szCs w:val="26"/>
          <w:lang w:val="uk-UA"/>
        </w:rPr>
        <w:t>Підкурганний</w:t>
      </w:r>
    </w:p>
    <w:sectPr w:rsidR="00F9335D" w:rsidRPr="007017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0307"/>
    <w:rsid w:val="00094F46"/>
    <w:rsid w:val="00170274"/>
    <w:rsid w:val="001B6D32"/>
    <w:rsid w:val="004B1AF4"/>
    <w:rsid w:val="006632C6"/>
    <w:rsid w:val="006E0307"/>
    <w:rsid w:val="007017AE"/>
    <w:rsid w:val="008D19B7"/>
    <w:rsid w:val="008F00B8"/>
    <w:rsid w:val="008F4795"/>
    <w:rsid w:val="00A75021"/>
    <w:rsid w:val="00A93CD2"/>
    <w:rsid w:val="00B61A58"/>
    <w:rsid w:val="00C53B6A"/>
    <w:rsid w:val="00DB6D61"/>
    <w:rsid w:val="00E46481"/>
    <w:rsid w:val="00EA034C"/>
    <w:rsid w:val="00EC3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57AEC"/>
  <w15:chartTrackingRefBased/>
  <w15:docId w15:val="{C3129920-A879-4892-BE31-D52F027C2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648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46481"/>
    <w:rPr>
      <w:rFonts w:ascii="Times New Roman" w:hAnsi="Times New Roman" w:cs="Times New Roman" w:hint="default"/>
      <w:color w:val="0000FF"/>
      <w:u w:val="single"/>
    </w:rPr>
  </w:style>
  <w:style w:type="paragraph" w:styleId="a4">
    <w:name w:val="No Spacing"/>
    <w:uiPriority w:val="1"/>
    <w:qFormat/>
    <w:rsid w:val="00E46481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E46481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customStyle="1" w:styleId="1">
    <w:name w:val="Без интервала1"/>
    <w:qFormat/>
    <w:rsid w:val="00E46481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a6">
    <w:name w:val="Основной текст_"/>
    <w:basedOn w:val="a0"/>
    <w:uiPriority w:val="99"/>
    <w:rsid w:val="00E46481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customStyle="1" w:styleId="apple-converted-space">
    <w:name w:val="apple-converted-space"/>
    <w:basedOn w:val="a0"/>
    <w:uiPriority w:val="99"/>
    <w:rsid w:val="00E46481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1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.rada.gov.ua/laws/show/866-2008-%D0%B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1443</Words>
  <Characters>824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User</cp:lastModifiedBy>
  <cp:revision>3</cp:revision>
  <cp:lastPrinted>2023-10-30T09:29:00Z</cp:lastPrinted>
  <dcterms:created xsi:type="dcterms:W3CDTF">2023-10-30T09:29:00Z</dcterms:created>
  <dcterms:modified xsi:type="dcterms:W3CDTF">2023-11-01T08:19:00Z</dcterms:modified>
</cp:coreProperties>
</file>